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15" w:rsidRDefault="00661215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</w:p>
    <w:p w:rsidR="00B33892" w:rsidRDefault="00B33892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</w:p>
    <w:p w:rsidR="005508D4" w:rsidRPr="005508D4" w:rsidRDefault="005508D4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  <w:t>NEWS</w:t>
      </w:r>
    </w:p>
    <w:p w:rsidR="00661215" w:rsidRDefault="00661215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33892" w:rsidRDefault="00B33892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508D4" w:rsidRP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Assunzioni nel settore pubblico (GU </w:t>
      </w:r>
      <w:r w:rsidR="00786C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97</w:t>
      </w:r>
      <w:r w:rsidR="001A18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99 100 101</w:t>
      </w:r>
      <w:r w:rsidR="00786C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- Serie Speciale - Concorsi ed Esami)</w:t>
      </w:r>
    </w:p>
    <w:p w:rsidR="003830D8" w:rsidRDefault="003830D8" w:rsidP="008E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  <w:bookmarkStart w:id="0" w:name="_Hlk79496362"/>
    </w:p>
    <w:p w:rsidR="00B33892" w:rsidRDefault="00B33892" w:rsidP="00E20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  <w:bookmarkStart w:id="1" w:name="_Hlk91149740"/>
    </w:p>
    <w:bookmarkEnd w:id="1"/>
    <w:bookmarkEnd w:id="0"/>
    <w:p w:rsidR="00B33892" w:rsidRDefault="00B33892" w:rsidP="00F26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</w:p>
    <w:p w:rsidR="00F26116" w:rsidRPr="005508D4" w:rsidRDefault="00F26116" w:rsidP="00F26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  <w:t>Tipologia di richiesta</w:t>
      </w: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Concorso pubblico per la copertura di n. </w:t>
      </w:r>
      <w:r w:rsidR="003B33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posti </w:t>
      </w:r>
      <w:r w:rsidR="003B33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destinare all’area amministrativa</w:t>
      </w:r>
      <w:r w:rsidR="00BF751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VII livello professionale</w:t>
      </w:r>
      <w:r w:rsidR="003B33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riservato ai disabili di cui alla </w:t>
      </w:r>
      <w:r w:rsidRPr="005508D4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Legge n. 68/1999</w:t>
      </w:r>
    </w:p>
    <w:p w:rsidR="00F26116" w:rsidRPr="005508D4" w:rsidRDefault="00F26116" w:rsidP="00F26116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97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-2021)</w:t>
      </w:r>
    </w:p>
    <w:p w:rsidR="00F26116" w:rsidRDefault="00F26116" w:rsidP="00F26116">
      <w:pPr>
        <w:pStyle w:val="Titolo1"/>
        <w:pBdr>
          <w:bottom w:val="single" w:sz="6" w:space="0" w:color="DDDDDD"/>
        </w:pBdr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6C605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t-IT"/>
        </w:rPr>
        <w:t>Sede di lavoro</w:t>
      </w:r>
      <w:r w:rsidRPr="005508D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  <w:r w:rsidRPr="00CD33D6">
        <w:t xml:space="preserve"> </w:t>
      </w:r>
      <w:r w:rsidR="003B33CF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Istitu</w:t>
      </w:r>
      <w:r w:rsidR="006D0D03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to N</w:t>
      </w:r>
      <w:r w:rsidR="003B33CF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azionale </w:t>
      </w:r>
      <w:r w:rsidR="00B347B2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di </w:t>
      </w:r>
      <w:r w:rsidR="003B33CF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Rice</w:t>
      </w:r>
      <w:r w:rsidR="006D0D03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r</w:t>
      </w:r>
      <w:r w:rsidR="003B33CF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ca </w:t>
      </w:r>
      <w:r w:rsidR="00B347B2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M</w:t>
      </w:r>
      <w:r w:rsidR="003B33CF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etrologica</w:t>
      </w:r>
      <w:r w:rsidR="007770CD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(TO)</w:t>
      </w:r>
    </w:p>
    <w:p w:rsidR="00F26116" w:rsidRPr="005508D4" w:rsidRDefault="00F26116" w:rsidP="00F2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Requisiti richiesti:</w:t>
      </w:r>
    </w:p>
    <w:p w:rsidR="00F26116" w:rsidRDefault="00F26116" w:rsidP="00DC41E5">
      <w:pPr>
        <w:pStyle w:val="Paragrafoelenco"/>
        <w:numPr>
          <w:ilvl w:val="0"/>
          <w:numId w:val="29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1E5">
        <w:rPr>
          <w:rFonts w:ascii="Times New Roman" w:eastAsia="Times New Roman" w:hAnsi="Times New Roman" w:cs="Times New Roman"/>
          <w:sz w:val="24"/>
          <w:szCs w:val="24"/>
          <w:lang w:eastAsia="it-IT"/>
        </w:rPr>
        <w:t>appartenere alle categorie protette di cui alla Legge n. 68/99;</w:t>
      </w:r>
    </w:p>
    <w:p w:rsidR="00DC41E5" w:rsidRPr="005F2398" w:rsidRDefault="00DC41E5" w:rsidP="00DC41E5">
      <w:pPr>
        <w:pStyle w:val="Paragrafoelenco"/>
        <w:numPr>
          <w:ilvl w:val="0"/>
          <w:numId w:val="29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iscritto </w:t>
      </w:r>
      <w:r w:rsidRPr="003B33CF">
        <w:rPr>
          <w:rFonts w:ascii="Times New Roman" w:hAnsi="Times New Roman" w:cs="Times New Roman"/>
          <w:sz w:val="24"/>
          <w:szCs w:val="24"/>
        </w:rPr>
        <w:t>nell’elenco, di cui all’art. 8 della Legge n. 68/1999,</w:t>
      </w:r>
      <w:r w:rsidR="005F2398" w:rsidRPr="005F2398">
        <w:t xml:space="preserve"> </w:t>
      </w:r>
      <w:r w:rsidR="005F2398" w:rsidRPr="005F2398">
        <w:rPr>
          <w:rFonts w:ascii="Times New Roman" w:hAnsi="Times New Roman" w:cs="Times New Roman"/>
          <w:sz w:val="24"/>
          <w:szCs w:val="24"/>
        </w:rPr>
        <w:t>presso un qualsiasi Centro Provinciale per l’impiego;</w:t>
      </w:r>
    </w:p>
    <w:p w:rsidR="00DC41E5" w:rsidRPr="00FB3752" w:rsidRDefault="00DC41E5" w:rsidP="00DC41E5">
      <w:pPr>
        <w:pStyle w:val="Paragrafoelenco"/>
        <w:numPr>
          <w:ilvl w:val="0"/>
          <w:numId w:val="29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1E5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</w:t>
      </w:r>
      <w:r>
        <w:t xml:space="preserve"> </w:t>
      </w:r>
      <w:r w:rsidRPr="00DC41E5">
        <w:rPr>
          <w:rFonts w:ascii="Times New Roman" w:hAnsi="Times New Roman" w:cs="Times New Roman"/>
          <w:sz w:val="24"/>
          <w:szCs w:val="24"/>
        </w:rPr>
        <w:t>possesso del diploma di scuola secondaria di II grado</w:t>
      </w:r>
      <w:r w:rsidR="00FB3752">
        <w:rPr>
          <w:rFonts w:ascii="Times New Roman" w:hAnsi="Times New Roman" w:cs="Times New Roman"/>
          <w:sz w:val="24"/>
          <w:szCs w:val="24"/>
        </w:rPr>
        <w:t>;</w:t>
      </w:r>
    </w:p>
    <w:p w:rsidR="00FB3752" w:rsidRPr="00FB3752" w:rsidRDefault="00FB3752" w:rsidP="00DC41E5">
      <w:pPr>
        <w:pStyle w:val="Paragrafoelenco"/>
        <w:numPr>
          <w:ilvl w:val="0"/>
          <w:numId w:val="29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3752">
        <w:rPr>
          <w:rFonts w:ascii="Times New Roman" w:hAnsi="Times New Roman" w:cs="Times New Roman"/>
          <w:sz w:val="24"/>
          <w:szCs w:val="24"/>
        </w:rPr>
        <w:t>essere a conoscenza degli strumenti informatici.</w:t>
      </w:r>
    </w:p>
    <w:p w:rsidR="00F26116" w:rsidRPr="00DC3313" w:rsidRDefault="00F26116" w:rsidP="00F26116">
      <w:p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  <w:lang w:eastAsia="it-IT"/>
        </w:rPr>
      </w:pPr>
      <w:r w:rsidRPr="00A117BB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r w:rsidRPr="00DC3313">
        <w:rPr>
          <w:rFonts w:ascii="Times New Roman" w:hAnsi="Times New Roman" w:cs="Times New Roman"/>
          <w:i/>
          <w:color w:val="0033CC"/>
          <w:sz w:val="24"/>
          <w:szCs w:val="24"/>
          <w:u w:val="single"/>
        </w:rPr>
        <w:t>www.</w:t>
      </w:r>
      <w:r w:rsidR="00DC3313" w:rsidRPr="00DC3313">
        <w:rPr>
          <w:rFonts w:ascii="Times New Roman" w:hAnsi="Times New Roman" w:cs="Times New Roman"/>
          <w:i/>
          <w:color w:val="0033CC"/>
          <w:sz w:val="24"/>
          <w:szCs w:val="24"/>
          <w:u w:val="single"/>
        </w:rPr>
        <w:t>inrim.it</w:t>
      </w:r>
    </w:p>
    <w:p w:rsidR="00637E58" w:rsidRDefault="00F26116" w:rsidP="00F2611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0033CC"/>
          <w:sz w:val="24"/>
          <w:szCs w:val="24"/>
        </w:rPr>
      </w:pP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Modalità di partecipazione: 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per titoli ed esami</w:t>
      </w: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. </w:t>
      </w:r>
      <w:r w:rsidRPr="0091796B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La domanda di partecipazione dovrà essere presentata </w:t>
      </w:r>
      <w:r w:rsidRPr="0091796B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 xml:space="preserve">ESCLUSIVAMENTE </w:t>
      </w:r>
      <w:r w:rsidR="0051756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 xml:space="preserve">tramite </w:t>
      </w:r>
      <w:r w:rsidR="00637E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PEC</w:t>
      </w:r>
      <w:r w:rsidR="00517568" w:rsidRPr="00F038FC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517568" w:rsidRPr="00F038FC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i</w:t>
      </w:r>
      <w:r w:rsidR="00517568" w:rsidRPr="00517568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ntestata al candidato,</w:t>
      </w:r>
      <w:r w:rsidR="00637E58" w:rsidRPr="00517568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637E58" w:rsidRPr="00517568">
        <w:rPr>
          <w:rFonts w:ascii="Times New Roman" w:hAnsi="Times New Roman" w:cs="Times New Roman"/>
          <w:sz w:val="24"/>
          <w:szCs w:val="24"/>
        </w:rPr>
        <w:t xml:space="preserve">all’indirizzo </w:t>
      </w:r>
      <w:hyperlink r:id="rId6" w:history="1">
        <w:r w:rsidR="001E79F2" w:rsidRPr="00517568">
          <w:rPr>
            <w:rStyle w:val="Collegamentoipertestuale"/>
            <w:rFonts w:ascii="Times New Roman" w:hAnsi="Times New Roman" w:cs="Times New Roman"/>
            <w:i/>
            <w:color w:val="0033CC"/>
            <w:sz w:val="24"/>
            <w:szCs w:val="24"/>
            <w:u w:val="none"/>
          </w:rPr>
          <w:t>inrim@pec.it</w:t>
        </w:r>
      </w:hyperlink>
      <w:r w:rsidR="001E79F2" w:rsidRPr="00517568">
        <w:rPr>
          <w:rFonts w:ascii="Times New Roman" w:hAnsi="Times New Roman" w:cs="Times New Roman"/>
          <w:i/>
          <w:color w:val="0033CC"/>
          <w:sz w:val="24"/>
          <w:szCs w:val="24"/>
        </w:rPr>
        <w:t>.</w:t>
      </w:r>
    </w:p>
    <w:p w:rsidR="00820087" w:rsidRPr="00001A96" w:rsidRDefault="00001A96" w:rsidP="00F2611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0033CC"/>
          <w:sz w:val="24"/>
          <w:szCs w:val="24"/>
        </w:rPr>
      </w:pPr>
      <w:r w:rsidRPr="00001A96">
        <w:rPr>
          <w:rFonts w:ascii="Times New Roman" w:hAnsi="Times New Roman" w:cs="Times New Roman"/>
          <w:sz w:val="24"/>
          <w:szCs w:val="24"/>
        </w:rPr>
        <w:t xml:space="preserve">Il file dovrà essere inviato con una sola PEC nel cui oggetto dovrà essere indicata la seguente dicitura: </w:t>
      </w:r>
      <w:r w:rsidRPr="00001A96">
        <w:rPr>
          <w:rFonts w:ascii="Times New Roman" w:hAnsi="Times New Roman" w:cs="Times New Roman"/>
          <w:i/>
          <w:sz w:val="24"/>
          <w:szCs w:val="24"/>
        </w:rPr>
        <w:t>“BANDO N. 3/2021/TI/CAM”</w:t>
      </w:r>
    </w:p>
    <w:p w:rsidR="00F26116" w:rsidRPr="00517568" w:rsidRDefault="00F26116" w:rsidP="00F261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</w:pPr>
      <w:r w:rsidRPr="0051756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Scadenza:</w:t>
      </w:r>
      <w:r w:rsidRPr="005175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683BA7" w:rsidRPr="005175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7</w:t>
      </w:r>
      <w:r w:rsidRPr="005175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gennaio 2022</w:t>
      </w:r>
      <w:r w:rsidRPr="00517568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DC3313" w:rsidRDefault="00F26116" w:rsidP="00DC3313">
      <w:pPr>
        <w:pStyle w:val="PreformattatoHTML"/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Informazioni utili: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DC3313" w:rsidRPr="00DC331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all’indirizzo e</w:t>
      </w:r>
      <w:r w:rsidR="00DC3313" w:rsidRPr="00DC3313">
        <w:rPr>
          <w:rFonts w:ascii="Times New Roman" w:hAnsi="Times New Roman" w:cs="Times New Roman"/>
          <w:sz w:val="24"/>
          <w:szCs w:val="24"/>
        </w:rPr>
        <w:t>-mai</w:t>
      </w:r>
      <w:r w:rsidR="00DC3313">
        <w:rPr>
          <w:rFonts w:ascii="Times New Roman" w:hAnsi="Times New Roman" w:cs="Times New Roman"/>
          <w:sz w:val="24"/>
          <w:szCs w:val="24"/>
        </w:rPr>
        <w:t xml:space="preserve">l </w:t>
      </w:r>
      <w:r w:rsidR="00DC3313" w:rsidRPr="00DC3313">
        <w:rPr>
          <w:rFonts w:ascii="Times New Roman" w:hAnsi="Times New Roman" w:cs="Times New Roman"/>
          <w:i/>
          <w:color w:val="0033CC"/>
          <w:sz w:val="24"/>
          <w:szCs w:val="24"/>
          <w:u w:val="single"/>
        </w:rPr>
        <w:t>concorsi@inrim.it</w:t>
      </w:r>
      <w:r w:rsidR="00DC3313" w:rsidRPr="00DC3313"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  <w:lang w:eastAsia="it-IT"/>
        </w:rPr>
        <w:t xml:space="preserve"> </w:t>
      </w:r>
    </w:p>
    <w:p w:rsidR="00285324" w:rsidRDefault="00285324" w:rsidP="00DC3313">
      <w:pPr>
        <w:pStyle w:val="PreformattatoHTML"/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  <w:lang w:eastAsia="it-IT"/>
        </w:rPr>
      </w:pPr>
    </w:p>
    <w:p w:rsidR="00B33892" w:rsidRDefault="00B33892" w:rsidP="0028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</w:p>
    <w:p w:rsidR="00B33892" w:rsidRDefault="00B33892" w:rsidP="0028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</w:p>
    <w:p w:rsidR="00285324" w:rsidRPr="005508D4" w:rsidRDefault="00285324" w:rsidP="0028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  <w:t>Tipologia di richiesta</w:t>
      </w: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Concorso pubblico per la copertura di 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 posti da destinare all’area amministrativa di VI livello professionale,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riservato ai disabili di cui alla </w:t>
      </w:r>
      <w:r w:rsidRPr="005508D4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Legge n. 68/1999</w:t>
      </w:r>
    </w:p>
    <w:p w:rsidR="00285324" w:rsidRPr="005508D4" w:rsidRDefault="00285324" w:rsidP="00285324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97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-2021)</w:t>
      </w:r>
    </w:p>
    <w:p w:rsidR="00285324" w:rsidRDefault="00285324" w:rsidP="00285324">
      <w:pPr>
        <w:pStyle w:val="Titolo1"/>
        <w:pBdr>
          <w:bottom w:val="single" w:sz="6" w:space="0" w:color="DDDDDD"/>
        </w:pBdr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6C605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t-IT"/>
        </w:rPr>
        <w:t>Sede di lavoro</w:t>
      </w:r>
      <w:r w:rsidRPr="005508D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  <w:r w:rsidRPr="00CD33D6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Istituto Nazionale di Ricerca Metrologica</w:t>
      </w:r>
      <w:r w:rsidR="007770CD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(TO)</w:t>
      </w:r>
    </w:p>
    <w:p w:rsidR="00285324" w:rsidRPr="005508D4" w:rsidRDefault="00285324" w:rsidP="0028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Requisiti richiesti:</w:t>
      </w:r>
    </w:p>
    <w:p w:rsidR="00285324" w:rsidRDefault="00285324" w:rsidP="00285324">
      <w:pPr>
        <w:pStyle w:val="Paragrafoelenco"/>
        <w:numPr>
          <w:ilvl w:val="0"/>
          <w:numId w:val="29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1E5">
        <w:rPr>
          <w:rFonts w:ascii="Times New Roman" w:eastAsia="Times New Roman" w:hAnsi="Times New Roman" w:cs="Times New Roman"/>
          <w:sz w:val="24"/>
          <w:szCs w:val="24"/>
          <w:lang w:eastAsia="it-IT"/>
        </w:rPr>
        <w:t>appartenere alle categorie protette di cui alla Legge n. 68/99;</w:t>
      </w:r>
    </w:p>
    <w:p w:rsidR="00285324" w:rsidRPr="005F2398" w:rsidRDefault="00285324" w:rsidP="00285324">
      <w:pPr>
        <w:pStyle w:val="Paragrafoelenco"/>
        <w:numPr>
          <w:ilvl w:val="0"/>
          <w:numId w:val="29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iscritto </w:t>
      </w:r>
      <w:r w:rsidRPr="003B33CF">
        <w:rPr>
          <w:rFonts w:ascii="Times New Roman" w:hAnsi="Times New Roman" w:cs="Times New Roman"/>
          <w:sz w:val="24"/>
          <w:szCs w:val="24"/>
        </w:rPr>
        <w:t>nell’elenco, di cui all’art. 8 della Legge n. 68/1999,</w:t>
      </w:r>
      <w:r w:rsidRPr="005F2398">
        <w:t xml:space="preserve"> </w:t>
      </w:r>
      <w:r w:rsidRPr="005F2398">
        <w:rPr>
          <w:rFonts w:ascii="Times New Roman" w:hAnsi="Times New Roman" w:cs="Times New Roman"/>
          <w:sz w:val="24"/>
          <w:szCs w:val="24"/>
        </w:rPr>
        <w:t>presso un qualsiasi Centro Provinciale per l’impiego;</w:t>
      </w:r>
    </w:p>
    <w:p w:rsidR="00285324" w:rsidRPr="00FB3752" w:rsidRDefault="00285324" w:rsidP="00285324">
      <w:pPr>
        <w:pStyle w:val="Paragrafoelenco"/>
        <w:numPr>
          <w:ilvl w:val="0"/>
          <w:numId w:val="29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1E5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</w:t>
      </w:r>
      <w:r>
        <w:t xml:space="preserve"> </w:t>
      </w:r>
      <w:r w:rsidRPr="00DC41E5">
        <w:rPr>
          <w:rFonts w:ascii="Times New Roman" w:hAnsi="Times New Roman" w:cs="Times New Roman"/>
          <w:sz w:val="24"/>
          <w:szCs w:val="24"/>
        </w:rPr>
        <w:t>possesso del diploma di scuola secondaria di II grado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324" w:rsidRPr="00FB3752" w:rsidRDefault="00285324" w:rsidP="00285324">
      <w:pPr>
        <w:pStyle w:val="Paragrafoelenco"/>
        <w:numPr>
          <w:ilvl w:val="0"/>
          <w:numId w:val="29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3752">
        <w:rPr>
          <w:rFonts w:ascii="Times New Roman" w:hAnsi="Times New Roman" w:cs="Times New Roman"/>
          <w:sz w:val="24"/>
          <w:szCs w:val="24"/>
        </w:rPr>
        <w:t>essere a conoscenza degli strumenti informatici.</w:t>
      </w:r>
    </w:p>
    <w:p w:rsidR="00285324" w:rsidRPr="00DC3313" w:rsidRDefault="00285324" w:rsidP="00285324">
      <w:p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  <w:lang w:eastAsia="it-IT"/>
        </w:rPr>
      </w:pPr>
      <w:r w:rsidRPr="00A117BB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r w:rsidRPr="00DC3313">
        <w:rPr>
          <w:rFonts w:ascii="Times New Roman" w:hAnsi="Times New Roman" w:cs="Times New Roman"/>
          <w:i/>
          <w:color w:val="0033CC"/>
          <w:sz w:val="24"/>
          <w:szCs w:val="24"/>
          <w:u w:val="single"/>
        </w:rPr>
        <w:t>www.inrim.it</w:t>
      </w:r>
    </w:p>
    <w:p w:rsidR="00285324" w:rsidRDefault="00285324" w:rsidP="0028532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0033CC"/>
          <w:sz w:val="24"/>
          <w:szCs w:val="24"/>
        </w:rPr>
      </w:pP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Modalità di partecipazione: 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per titoli ed esami</w:t>
      </w: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. </w:t>
      </w:r>
      <w:r w:rsidRPr="0091796B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La domanda di partecipazione dovrà essere presentata </w:t>
      </w:r>
      <w:r w:rsidRPr="0091796B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 xml:space="preserve">ESCLUSIVAMENTE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tramite PEC</w:t>
      </w:r>
      <w:r w:rsidRPr="00F038FC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F038FC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i</w:t>
      </w:r>
      <w:r w:rsidRPr="00517568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ntestata al candidato,</w:t>
      </w:r>
      <w:r w:rsidRPr="00517568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17568">
        <w:rPr>
          <w:rFonts w:ascii="Times New Roman" w:hAnsi="Times New Roman" w:cs="Times New Roman"/>
          <w:sz w:val="24"/>
          <w:szCs w:val="24"/>
        </w:rPr>
        <w:t xml:space="preserve">all’indirizzo </w:t>
      </w:r>
      <w:hyperlink r:id="rId7" w:history="1">
        <w:r w:rsidRPr="00517568">
          <w:rPr>
            <w:rStyle w:val="Collegamentoipertestuale"/>
            <w:rFonts w:ascii="Times New Roman" w:hAnsi="Times New Roman" w:cs="Times New Roman"/>
            <w:i/>
            <w:color w:val="0033CC"/>
            <w:sz w:val="24"/>
            <w:szCs w:val="24"/>
            <w:u w:val="none"/>
          </w:rPr>
          <w:t>inrim@pec.it</w:t>
        </w:r>
      </w:hyperlink>
      <w:r w:rsidRPr="00517568">
        <w:rPr>
          <w:rFonts w:ascii="Times New Roman" w:hAnsi="Times New Roman" w:cs="Times New Roman"/>
          <w:i/>
          <w:color w:val="0033CC"/>
          <w:sz w:val="24"/>
          <w:szCs w:val="24"/>
        </w:rPr>
        <w:t>.</w:t>
      </w:r>
    </w:p>
    <w:p w:rsidR="000D5077" w:rsidRPr="000D5077" w:rsidRDefault="000D5077" w:rsidP="0028532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D5077">
        <w:rPr>
          <w:rFonts w:ascii="Times New Roman" w:hAnsi="Times New Roman" w:cs="Times New Roman"/>
          <w:sz w:val="24"/>
          <w:szCs w:val="24"/>
        </w:rPr>
        <w:t xml:space="preserve">Il file dovrà essere inviato con una sola PEC nel cui oggetto dovrà essere indicata la seguente dicitura: </w:t>
      </w:r>
      <w:r w:rsidRPr="000D5077">
        <w:rPr>
          <w:rFonts w:ascii="Times New Roman" w:hAnsi="Times New Roman" w:cs="Times New Roman"/>
          <w:i/>
          <w:sz w:val="24"/>
          <w:szCs w:val="24"/>
        </w:rPr>
        <w:t>“BANDO N. 4/2021/TI/CTER”</w:t>
      </w:r>
    </w:p>
    <w:p w:rsidR="00285324" w:rsidRPr="00517568" w:rsidRDefault="00285324" w:rsidP="0028532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</w:pPr>
      <w:r w:rsidRPr="0051756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Scadenza:</w:t>
      </w:r>
      <w:r w:rsidRPr="0051756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7 gennaio 2022</w:t>
      </w:r>
      <w:r w:rsidRPr="00517568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285324" w:rsidRPr="00DC3313" w:rsidRDefault="00285324" w:rsidP="00285324">
      <w:pPr>
        <w:pStyle w:val="PreformattatoHTML"/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Informazioni utili: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DC331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all’indirizzo e</w:t>
      </w:r>
      <w:r w:rsidRPr="00DC3313">
        <w:rPr>
          <w:rFonts w:ascii="Times New Roman" w:hAnsi="Times New Roman" w:cs="Times New Roman"/>
          <w:sz w:val="24"/>
          <w:szCs w:val="24"/>
        </w:rPr>
        <w:t>-mai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DC3313">
        <w:rPr>
          <w:rFonts w:ascii="Times New Roman" w:hAnsi="Times New Roman" w:cs="Times New Roman"/>
          <w:i/>
          <w:color w:val="0033CC"/>
          <w:sz w:val="24"/>
          <w:szCs w:val="24"/>
          <w:u w:val="single"/>
        </w:rPr>
        <w:t>concorsi@inrim.it</w:t>
      </w:r>
      <w:r w:rsidRPr="00DC3313"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  <w:lang w:eastAsia="it-IT"/>
        </w:rPr>
        <w:t xml:space="preserve"> </w:t>
      </w:r>
    </w:p>
    <w:p w:rsidR="00285324" w:rsidRDefault="00285324" w:rsidP="00285324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F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</w:p>
    <w:p w:rsidR="00F77BF6" w:rsidRDefault="00F77BF6" w:rsidP="00F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  <w:t>Tipologia di richiesta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Concorso pubblico per la copertura di n. 12 posti da collocare nell’Aria amministrativa,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a tempo indeterminato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,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cat. C,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posizione economica C1,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riservato ai disabili di cui alla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Legge n. 68/1999</w:t>
      </w:r>
    </w:p>
    <w:p w:rsidR="00F77BF6" w:rsidRDefault="00F77BF6" w:rsidP="00F77BF6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99 del 14-12-2021)</w:t>
      </w:r>
    </w:p>
    <w:p w:rsidR="00F77BF6" w:rsidRDefault="00F77BF6" w:rsidP="00F77BF6">
      <w:pPr>
        <w:pStyle w:val="Titolo1"/>
        <w:pBdr>
          <w:bottom w:val="single" w:sz="6" w:space="0" w:color="DDDDDD"/>
        </w:pBdr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t-IT"/>
        </w:rPr>
        <w:t>Sede di lavoro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Università degli Studi di Torino</w:t>
      </w:r>
    </w:p>
    <w:p w:rsidR="00F77BF6" w:rsidRDefault="00F77BF6" w:rsidP="00F7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Requisiti richiesti:</w:t>
      </w:r>
    </w:p>
    <w:p w:rsidR="00F77BF6" w:rsidRDefault="00F77BF6" w:rsidP="00F77BF6">
      <w:pPr>
        <w:numPr>
          <w:ilvl w:val="0"/>
          <w:numId w:val="31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appartenere alle categorie protette di cui alla Legge n. 68/99;</w:t>
      </w:r>
    </w:p>
    <w:p w:rsidR="00F77BF6" w:rsidRDefault="00F77BF6" w:rsidP="00F77BF6">
      <w:pPr>
        <w:numPr>
          <w:ilvl w:val="0"/>
          <w:numId w:val="31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essere iscritto </w:t>
      </w:r>
      <w:r>
        <w:rPr>
          <w:rFonts w:ascii="Times New Roman" w:hAnsi="Times New Roman" w:cs="Times New Roman"/>
          <w:sz w:val="24"/>
          <w:szCs w:val="24"/>
        </w:rPr>
        <w:t>nell’elenco, di cui all’art. 8 della Legge n. 68/1999;</w:t>
      </w:r>
    </w:p>
    <w:p w:rsidR="00F77BF6" w:rsidRDefault="00F77BF6" w:rsidP="00F77BF6">
      <w:pPr>
        <w:numPr>
          <w:ilvl w:val="0"/>
          <w:numId w:val="31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possesso del diploma di scuola secondaria di II grado;</w:t>
      </w:r>
    </w:p>
    <w:p w:rsidR="00F77BF6" w:rsidRDefault="00F77BF6" w:rsidP="00F77BF6">
      <w:pPr>
        <w:numPr>
          <w:ilvl w:val="0"/>
          <w:numId w:val="31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essere a conoscenza dei più diffusi strumenti informatici di office automation e di comunicazione e collaborazione;</w:t>
      </w:r>
    </w:p>
    <w:p w:rsidR="00F77BF6" w:rsidRDefault="00F77BF6" w:rsidP="00F77BF6">
      <w:pPr>
        <w:numPr>
          <w:ilvl w:val="0"/>
          <w:numId w:val="31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essere a conoscenza della lingua inglese.</w:t>
      </w:r>
    </w:p>
    <w:p w:rsidR="00F77BF6" w:rsidRDefault="00F77BF6" w:rsidP="00F77BF6">
      <w:p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  <w:lang w:eastAsia="it-IT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r>
        <w:rPr>
          <w:rFonts w:ascii="Times New Roman" w:hAnsi="Times New Roman" w:cs="Times New Roman"/>
          <w:i/>
          <w:color w:val="0033CC"/>
          <w:sz w:val="24"/>
          <w:szCs w:val="24"/>
          <w:u w:val="single"/>
        </w:rPr>
        <w:t>www.unito</w:t>
      </w:r>
      <w:r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  <w:lang w:eastAsia="it-IT"/>
        </w:rPr>
        <w:t>.it</w:t>
      </w:r>
    </w:p>
    <w:p w:rsidR="00F77BF6" w:rsidRDefault="00F77BF6" w:rsidP="00F77BF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i/>
          <w:color w:val="0033CC"/>
          <w:sz w:val="24"/>
          <w:szCs w:val="24"/>
          <w:u w:val="single"/>
          <w:lang w:eastAsia="it-IT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Modalità di partecipazione: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per esami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.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La domanda di partecipazione dovrà essere presentata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ESCLUSIVAMENTE PER VIA TELEMATICA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accessibile dal sito web </w:t>
      </w:r>
      <w:r>
        <w:rPr>
          <w:rFonts w:ascii="Times New Roman" w:hAnsi="Times New Roman" w:cs="Times New Roman"/>
          <w:i/>
          <w:color w:val="0033CC"/>
          <w:sz w:val="24"/>
          <w:szCs w:val="24"/>
          <w:u w:val="single"/>
        </w:rPr>
        <w:t xml:space="preserve">www.unito.it </w:t>
      </w:r>
    </w:p>
    <w:p w:rsidR="00F77BF6" w:rsidRDefault="00F77BF6" w:rsidP="00F77BF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Scadenza: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21 gennaio 2022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F77BF6" w:rsidRDefault="00F77BF6" w:rsidP="00F77BF6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Informazioni utili: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presso </w:t>
      </w:r>
      <w:r>
        <w:rPr>
          <w:rFonts w:ascii="Times New Roman" w:hAnsi="Times New Roman" w:cs="Times New Roman"/>
          <w:sz w:val="24"/>
          <w:szCs w:val="24"/>
        </w:rPr>
        <w:t xml:space="preserve">l’Area Programmazione Organico e Reclutamento (tel. 011/670.2768; e-mail: </w:t>
      </w:r>
      <w:r>
        <w:rPr>
          <w:rFonts w:ascii="Times New Roman" w:hAnsi="Times New Roman" w:cs="Times New Roman"/>
          <w:i/>
          <w:color w:val="0033CC"/>
          <w:sz w:val="24"/>
          <w:szCs w:val="24"/>
          <w:u w:val="single"/>
        </w:rPr>
        <w:t>concorsi@unito.it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) </w:t>
      </w:r>
    </w:p>
    <w:p w:rsidR="00F77BF6" w:rsidRDefault="00F77BF6" w:rsidP="00F77BF6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33892" w:rsidRDefault="00B33892" w:rsidP="00F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highlight w:val="cyan"/>
          <w:lang w:eastAsia="it-IT"/>
        </w:rPr>
      </w:pPr>
    </w:p>
    <w:p w:rsidR="00F77BF6" w:rsidRDefault="00F77BF6" w:rsidP="00F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highlight w:val="cyan"/>
          <w:lang w:eastAsia="it-IT"/>
        </w:rPr>
        <w:t>Tipologia di richiesta: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Avviso di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vviamento numerico a selezione relativo al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l’assunzione di n. 10 unità di personale da inquadrare nel ruolo di “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t-IT"/>
        </w:rPr>
        <w:t>coadiutore amministrativo”,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a tempo pieno e indeterminato, cat. B,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ris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ervato ai disabili di cui alla 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Legge n. 68/1999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F77BF6" w:rsidRDefault="00F77BF6" w:rsidP="00F77BF6">
      <w:pPr>
        <w:shd w:val="clear" w:color="auto" w:fill="FFFFFF"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</w:rPr>
        <w:t>(</w:t>
      </w:r>
      <w:proofErr w:type="spellStart"/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100 del 17-12-2021</w:t>
      </w:r>
      <w:r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77BF6" w:rsidRDefault="00F77BF6" w:rsidP="00F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highlight w:val="lightGray"/>
          <w:lang w:eastAsia="it-IT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Sede di lavoro:</w:t>
      </w:r>
      <w:r>
        <w:rPr>
          <w:rFonts w:eastAsia="Arial Unicode MS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 xml:space="preserve">Azienda ospedaliera S. Croce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>Carle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 xml:space="preserve"> di Cuneo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it-IT"/>
        </w:rPr>
        <w:t xml:space="preserve">  </w:t>
      </w:r>
    </w:p>
    <w:p w:rsidR="00F77BF6" w:rsidRDefault="00F77BF6" w:rsidP="00F77BF6">
      <w:pPr>
        <w:pStyle w:val="PreformattatoHTML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Modalità di avviamento: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Avviamento con chiamata numerica riservata agli iscritti tenuti dal competente </w:t>
      </w:r>
      <w:bookmarkStart w:id="2" w:name="_Hlk9149974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Centro per l'impiego di Cuneo</w:t>
      </w:r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F77BF6" w:rsidRDefault="00F77BF6" w:rsidP="00F77BF6">
      <w:pPr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NOTA BENE: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soggetti interessati a partecipare all’avviamento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non dovranno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inoltrare domanda di partecipazione all’Azienda medesima in quanto il reclutamento avverrà esclusivamente a cura del Centro per l’impiego competente.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77BF6" w:rsidRDefault="00F77BF6" w:rsidP="00F77BF6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Scadenza: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30 giorni dalla data di pubblicazione</w:t>
      </w:r>
    </w:p>
    <w:p w:rsidR="00F77BF6" w:rsidRDefault="00F77BF6" w:rsidP="00F77BF6">
      <w:pPr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Informazioni utili: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presso 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Centro per l'impiego di Cuneo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77BF6" w:rsidRDefault="00F77BF6" w:rsidP="00F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</w:p>
    <w:p w:rsidR="00B33892" w:rsidRDefault="00B33892" w:rsidP="00F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highlight w:val="cyan"/>
          <w:lang w:eastAsia="it-IT"/>
        </w:rPr>
      </w:pPr>
    </w:p>
    <w:p w:rsidR="00F77BF6" w:rsidRDefault="00F77BF6" w:rsidP="00F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highlight w:val="cyan"/>
          <w:lang w:eastAsia="it-IT"/>
        </w:rPr>
        <w:t>Tipologia di richiesta: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Avviso di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vviamento numerico a selezione relativo al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l’assunzione di n. 4 unità di personale da inquadrare nel ruolo di “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t-IT"/>
        </w:rPr>
        <w:t>coadiutore amministrativo”,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a tempo indeterminato, cat. B,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ris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ervato ai disabili di cui alla 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Legge n. 68/1999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F77BF6" w:rsidRDefault="00F77BF6" w:rsidP="00F77BF6">
      <w:pPr>
        <w:shd w:val="clear" w:color="auto" w:fill="FFFFFF"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</w:rPr>
        <w:t>(</w:t>
      </w:r>
      <w:proofErr w:type="spellStart"/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101 del 21-12-2021</w:t>
      </w:r>
      <w:r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77BF6" w:rsidRPr="00F32A09" w:rsidRDefault="00F77BF6" w:rsidP="00F77BF6">
      <w:pPr>
        <w:pStyle w:val="Titolo1"/>
        <w:pBdr>
          <w:bottom w:val="single" w:sz="6" w:space="0" w:color="DDDDDD"/>
        </w:pBdr>
        <w:shd w:val="clear" w:color="auto" w:fill="FFFFFF"/>
        <w:tabs>
          <w:tab w:val="left" w:pos="708"/>
        </w:tabs>
        <w:spacing w:before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Sede di lavoro:</w:t>
      </w:r>
      <w:r>
        <w:rPr>
          <w:rFonts w:eastAsia="Arial Unicode MS"/>
          <w:color w:val="000000" w:themeColor="text1"/>
          <w:lang w:eastAsia="it-IT"/>
        </w:rPr>
        <w:t xml:space="preserve"> </w:t>
      </w:r>
      <w:r w:rsidRPr="00F32A0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highlight w:val="lightGray"/>
          <w:lang w:eastAsia="it-IT"/>
        </w:rPr>
        <w:t>Azienda Sanitaria Locale “Città di Torino</w:t>
      </w:r>
      <w:r w:rsidRPr="00F32A09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highlight w:val="lightGray"/>
          <w:lang w:eastAsia="it-IT"/>
        </w:rPr>
        <w:t>”</w:t>
      </w:r>
    </w:p>
    <w:p w:rsidR="00F77BF6" w:rsidRDefault="00F77BF6" w:rsidP="00F77BF6">
      <w:pPr>
        <w:pStyle w:val="PreformattatoHTML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Modalità di avviamento: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Avviamento con chiamata numerica riservata agli iscritti tenuti dal competente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Centro per l'impiego di Torino.</w:t>
      </w:r>
    </w:p>
    <w:p w:rsidR="00F77BF6" w:rsidRDefault="00F77BF6" w:rsidP="00F77BF6">
      <w:pPr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NOTA BENE: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soggetti interessati a partecipare all’avviamento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non dovranno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inoltrare domanda di partecipazione all’Azienda medesima in quanto il reclutamento avverrà esclusivamente a cura del Centro per l’impiego competente.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77BF6" w:rsidRDefault="00F77BF6" w:rsidP="00F77BF6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Scadenza: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30 giorni, dalla data di pubblicazione</w:t>
      </w:r>
    </w:p>
    <w:p w:rsidR="00F77BF6" w:rsidRDefault="00F77BF6" w:rsidP="00F77BF6">
      <w:pPr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Informazioni utili: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presso 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Centro per l'impiego di Torino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77BF6" w:rsidRDefault="00F77BF6" w:rsidP="00F77BF6">
      <w:pPr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F77BF6" w:rsidRDefault="00F77BF6" w:rsidP="00285324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:rsidR="00285324" w:rsidRPr="00DC3313" w:rsidRDefault="00285324" w:rsidP="00DC3313">
      <w:pPr>
        <w:pStyle w:val="PreformattatoHTML"/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  <w:lang w:eastAsia="it-IT"/>
        </w:rPr>
      </w:pPr>
    </w:p>
    <w:p w:rsidR="00F26116" w:rsidRDefault="00F26116" w:rsidP="00F26116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:rsidR="001312ED" w:rsidRDefault="001312ED" w:rsidP="000209FE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                                                                                                          Il Segretario Generale</w:t>
      </w:r>
    </w:p>
    <w:p w:rsidR="001312ED" w:rsidRPr="001312ED" w:rsidRDefault="001312ED" w:rsidP="000209FE">
      <w:pPr>
        <w:pStyle w:val="PreformattatoHTML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                                                                                                           </w:t>
      </w:r>
      <w:r w:rsidRPr="001312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  <w:t>Alessandro Locati</w:t>
      </w:r>
    </w:p>
    <w:tbl>
      <w:tblPr>
        <w:tblW w:w="182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2083"/>
        <w:gridCol w:w="2083"/>
        <w:gridCol w:w="2083"/>
        <w:gridCol w:w="2084"/>
      </w:tblGrid>
      <w:tr w:rsidR="005508D4" w:rsidRPr="005508D4" w:rsidTr="00694647">
        <w:trPr>
          <w:trHeight w:val="523"/>
        </w:trPr>
        <w:tc>
          <w:tcPr>
            <w:tcW w:w="9889" w:type="dxa"/>
          </w:tcPr>
          <w:p w:rsidR="00F47E00" w:rsidRPr="00C26E32" w:rsidRDefault="00F47E00">
            <w:pPr>
              <w:rPr>
                <w:sz w:val="20"/>
                <w:szCs w:val="20"/>
              </w:rPr>
            </w:pPr>
          </w:p>
          <w:p w:rsidR="00F47E00" w:rsidRPr="00C26E32" w:rsidRDefault="00F47E00">
            <w:pPr>
              <w:rPr>
                <w:sz w:val="20"/>
                <w:szCs w:val="20"/>
              </w:rPr>
            </w:pPr>
          </w:p>
          <w:tbl>
            <w:tblPr>
              <w:tblW w:w="183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4"/>
              <w:gridCol w:w="1629"/>
              <w:gridCol w:w="1987"/>
              <w:gridCol w:w="1629"/>
              <w:gridCol w:w="1629"/>
              <w:gridCol w:w="1924"/>
            </w:tblGrid>
            <w:tr w:rsidR="005508D4" w:rsidRPr="00C26E32" w:rsidTr="00403F72">
              <w:trPr>
                <w:trHeight w:val="523"/>
              </w:trPr>
              <w:tc>
                <w:tcPr>
                  <w:tcW w:w="9534" w:type="dxa"/>
                </w:tcPr>
                <w:p w:rsidR="00BA1FC2" w:rsidRPr="00C26E32" w:rsidRDefault="00BA1FC2" w:rsidP="001312ED">
                  <w:pPr>
                    <w:spacing w:line="240" w:lineRule="auto"/>
                    <w:ind w:right="-759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C26E32" w:rsidRDefault="005508D4" w:rsidP="001312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7" w:type="dxa"/>
                </w:tcPr>
                <w:p w:rsidR="005508D4" w:rsidRPr="00C26E32" w:rsidRDefault="005508D4" w:rsidP="005508D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26E32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                                        </w:t>
                  </w:r>
                  <w:r w:rsidRPr="00C26E32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29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26E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924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508D4" w:rsidRPr="000A3F39" w:rsidTr="00403F72">
              <w:trPr>
                <w:trHeight w:val="109"/>
              </w:trPr>
              <w:tc>
                <w:tcPr>
                  <w:tcW w:w="9534" w:type="dxa"/>
                </w:tcPr>
                <w:tbl>
                  <w:tblPr>
                    <w:tblW w:w="129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68"/>
                    <w:gridCol w:w="3536"/>
                  </w:tblGrid>
                  <w:tr w:rsidR="001312ED" w:rsidRPr="000A3F39" w:rsidTr="00DF562F">
                    <w:trPr>
                      <w:trHeight w:val="523"/>
                    </w:trPr>
                    <w:tc>
                      <w:tcPr>
                        <w:tcW w:w="5140" w:type="dxa"/>
                      </w:tcPr>
                      <w:p w:rsidR="001312ED" w:rsidRPr="000A3F39" w:rsidRDefault="001312ED" w:rsidP="001312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10"/>
                            <w:szCs w:val="10"/>
                            <w:lang w:eastAsia="it-IT"/>
                          </w:rPr>
                        </w:pPr>
                        <w:r w:rsidRPr="000A3F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10"/>
                            <w:szCs w:val="10"/>
                            <w:lang w:eastAsia="it-IT"/>
                          </w:rPr>
                          <w:t>STAM (MF/mf)</w:t>
                        </w:r>
                      </w:p>
                      <w:p w:rsidR="001312ED" w:rsidRPr="000A3F39" w:rsidRDefault="001312ED" w:rsidP="001312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30"/>
                            <w:szCs w:val="30"/>
                            <w:lang w:eastAsia="it-IT"/>
                          </w:rPr>
                        </w:pPr>
                        <w:r w:rsidRPr="000A3F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10"/>
                            <w:szCs w:val="10"/>
                            <w:lang w:eastAsia="it-IT"/>
                          </w:rPr>
                          <w:t>S:LAVORO E PREVIDENZA/FIORILLONEWS2021/ASSUNZIONI DISABILI-GU</w:t>
                        </w:r>
                        <w:r w:rsidR="001C7B28" w:rsidRPr="000A3F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10"/>
                            <w:szCs w:val="10"/>
                            <w:lang w:eastAsia="it-IT"/>
                          </w:rPr>
                          <w:t xml:space="preserve"> 97</w:t>
                        </w:r>
                        <w:r w:rsidRPr="000A3F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10"/>
                            <w:szCs w:val="10"/>
                            <w:lang w:eastAsia="it-IT"/>
                          </w:rPr>
                          <w:t xml:space="preserve"> </w:t>
                        </w:r>
                        <w:r w:rsidR="001A1895" w:rsidRPr="000A3F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10"/>
                            <w:szCs w:val="10"/>
                            <w:lang w:eastAsia="it-IT"/>
                          </w:rPr>
                          <w:t>99 100 101</w:t>
                        </w:r>
                        <w:r w:rsidRPr="000A3F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10"/>
                            <w:szCs w:val="10"/>
                            <w:lang w:eastAsia="it-IT"/>
                          </w:rPr>
                          <w:t>.DOC</w:t>
                        </w:r>
                      </w:p>
                    </w:tc>
                    <w:tc>
                      <w:tcPr>
                        <w:tcW w:w="1940" w:type="dxa"/>
                      </w:tcPr>
                      <w:p w:rsidR="001312ED" w:rsidRPr="000A3F39" w:rsidRDefault="001312ED" w:rsidP="001312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30"/>
                            <w:szCs w:val="30"/>
                            <w:lang w:eastAsia="it-IT"/>
                          </w:rPr>
                        </w:pPr>
                      </w:p>
                    </w:tc>
                  </w:tr>
                </w:tbl>
                <w:p w:rsidR="005508D4" w:rsidRPr="000A3F39" w:rsidRDefault="005508D4" w:rsidP="001312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0A3F39" w:rsidRDefault="005508D4" w:rsidP="001312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it-IT"/>
                    </w:rPr>
                  </w:pPr>
                </w:p>
              </w:tc>
              <w:tc>
                <w:tcPr>
                  <w:tcW w:w="1987" w:type="dxa"/>
                </w:tcPr>
                <w:p w:rsidR="005508D4" w:rsidRPr="000A3F39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0A3F39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it-IT"/>
                    </w:rPr>
                  </w:pPr>
                  <w:r w:rsidRPr="000A3F39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629" w:type="dxa"/>
                </w:tcPr>
                <w:p w:rsidR="005508D4" w:rsidRPr="000A3F39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it-IT"/>
                    </w:rPr>
                  </w:pPr>
                </w:p>
              </w:tc>
              <w:tc>
                <w:tcPr>
                  <w:tcW w:w="1924" w:type="dxa"/>
                </w:tcPr>
                <w:p w:rsidR="005508D4" w:rsidRPr="000A3F39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it-IT"/>
                    </w:rPr>
                  </w:pPr>
                </w:p>
              </w:tc>
            </w:tr>
          </w:tbl>
          <w:p w:rsidR="005508D4" w:rsidRPr="000A3F39" w:rsidRDefault="005508D4" w:rsidP="0055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it-IT"/>
              </w:rPr>
            </w:pPr>
          </w:p>
          <w:tbl>
            <w:tblPr>
              <w:tblW w:w="12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320"/>
              <w:gridCol w:w="1296"/>
              <w:gridCol w:w="644"/>
              <w:gridCol w:w="972"/>
              <w:gridCol w:w="968"/>
              <w:gridCol w:w="648"/>
              <w:gridCol w:w="1292"/>
              <w:gridCol w:w="324"/>
              <w:gridCol w:w="1620"/>
            </w:tblGrid>
            <w:tr w:rsidR="005508D4" w:rsidRPr="00C26E32" w:rsidTr="00694647">
              <w:trPr>
                <w:trHeight w:val="523"/>
              </w:trPr>
              <w:tc>
                <w:tcPr>
                  <w:tcW w:w="5140" w:type="dxa"/>
                  <w:gridSpan w:val="2"/>
                </w:tcPr>
                <w:p w:rsidR="005F68D1" w:rsidRPr="00C26E32" w:rsidRDefault="005F68D1" w:rsidP="005F68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508D4" w:rsidRPr="00C26E32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C26E32" w:rsidRDefault="005508D4" w:rsidP="005508D4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bookmarkStart w:id="3" w:name="_GoBack"/>
                  <w:bookmarkEnd w:id="3"/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508D4" w:rsidRPr="00C26E32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508D4" w:rsidRPr="00C26E32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5508D4" w:rsidRPr="00C26E32" w:rsidRDefault="005508D4" w:rsidP="005508D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4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A31DF4" w:rsidRDefault="00A31DF4" w:rsidP="0065183A"/>
    <w:sectPr w:rsidR="00A31DF4" w:rsidSect="00B3389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55"/>
    <w:multiLevelType w:val="hybridMultilevel"/>
    <w:tmpl w:val="BB8A290C"/>
    <w:lvl w:ilvl="0" w:tplc="0410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793B06"/>
    <w:multiLevelType w:val="hybridMultilevel"/>
    <w:tmpl w:val="6A1E7B82"/>
    <w:lvl w:ilvl="0" w:tplc="CA0CD6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4F69DC"/>
    <w:multiLevelType w:val="hybridMultilevel"/>
    <w:tmpl w:val="61B4B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72AF"/>
    <w:multiLevelType w:val="hybridMultilevel"/>
    <w:tmpl w:val="92C40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09E2"/>
    <w:multiLevelType w:val="hybridMultilevel"/>
    <w:tmpl w:val="0F8E2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0D3C"/>
    <w:multiLevelType w:val="hybridMultilevel"/>
    <w:tmpl w:val="9A8EC0AC"/>
    <w:lvl w:ilvl="0" w:tplc="16E6E19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EB070C4"/>
    <w:multiLevelType w:val="hybridMultilevel"/>
    <w:tmpl w:val="45541746"/>
    <w:lvl w:ilvl="0" w:tplc="CA0CD6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267124"/>
    <w:multiLevelType w:val="hybridMultilevel"/>
    <w:tmpl w:val="311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45BC"/>
    <w:multiLevelType w:val="hybridMultilevel"/>
    <w:tmpl w:val="5466428C"/>
    <w:lvl w:ilvl="0" w:tplc="4C1099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753EE"/>
    <w:multiLevelType w:val="hybridMultilevel"/>
    <w:tmpl w:val="BDCAA9F0"/>
    <w:lvl w:ilvl="0" w:tplc="D4AA219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A45"/>
    <w:multiLevelType w:val="hybridMultilevel"/>
    <w:tmpl w:val="F890790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0DBC"/>
    <w:multiLevelType w:val="hybridMultilevel"/>
    <w:tmpl w:val="74F8A9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8C6"/>
    <w:multiLevelType w:val="hybridMultilevel"/>
    <w:tmpl w:val="A4142824"/>
    <w:lvl w:ilvl="0" w:tplc="2062BE6A">
      <w:start w:val="1"/>
      <w:numFmt w:val="decimal"/>
      <w:lvlText w:val="%1)"/>
      <w:lvlJc w:val="left"/>
      <w:pPr>
        <w:ind w:left="144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545DD3"/>
    <w:multiLevelType w:val="hybridMultilevel"/>
    <w:tmpl w:val="03623904"/>
    <w:lvl w:ilvl="0" w:tplc="61FEE398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51728"/>
    <w:multiLevelType w:val="hybridMultilevel"/>
    <w:tmpl w:val="2C38EB50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0BBB"/>
    <w:multiLevelType w:val="hybridMultilevel"/>
    <w:tmpl w:val="09267466"/>
    <w:lvl w:ilvl="0" w:tplc="8A0460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9386B"/>
    <w:multiLevelType w:val="hybridMultilevel"/>
    <w:tmpl w:val="D8A6EADC"/>
    <w:lvl w:ilvl="0" w:tplc="5F9A14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1A3E"/>
    <w:multiLevelType w:val="hybridMultilevel"/>
    <w:tmpl w:val="13DE8360"/>
    <w:lvl w:ilvl="0" w:tplc="9BC2D42C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A9535D"/>
    <w:multiLevelType w:val="hybridMultilevel"/>
    <w:tmpl w:val="6D2490EA"/>
    <w:lvl w:ilvl="0" w:tplc="7E5A9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DA0BF6"/>
    <w:multiLevelType w:val="hybridMultilevel"/>
    <w:tmpl w:val="4B846CA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534D"/>
    <w:multiLevelType w:val="hybridMultilevel"/>
    <w:tmpl w:val="B75CC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06FFE"/>
    <w:multiLevelType w:val="hybridMultilevel"/>
    <w:tmpl w:val="014281B4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B6F91"/>
    <w:multiLevelType w:val="hybridMultilevel"/>
    <w:tmpl w:val="4BDC86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E4E9C"/>
    <w:multiLevelType w:val="hybridMultilevel"/>
    <w:tmpl w:val="AEC689E0"/>
    <w:lvl w:ilvl="0" w:tplc="2B9EB69A">
      <w:start w:val="1"/>
      <w:numFmt w:val="decimal"/>
      <w:lvlText w:val="%1)"/>
      <w:lvlJc w:val="left"/>
      <w:pPr>
        <w:ind w:left="10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70B46BA5"/>
    <w:multiLevelType w:val="hybridMultilevel"/>
    <w:tmpl w:val="5466428C"/>
    <w:lvl w:ilvl="0" w:tplc="4C1099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0D4B"/>
    <w:multiLevelType w:val="hybridMultilevel"/>
    <w:tmpl w:val="CEBA59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14282"/>
    <w:multiLevelType w:val="hybridMultilevel"/>
    <w:tmpl w:val="9C642562"/>
    <w:lvl w:ilvl="0" w:tplc="569057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743E95"/>
    <w:multiLevelType w:val="hybridMultilevel"/>
    <w:tmpl w:val="2FBED520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727FB"/>
    <w:multiLevelType w:val="hybridMultilevel"/>
    <w:tmpl w:val="F4E23C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E6A43"/>
    <w:multiLevelType w:val="hybridMultilevel"/>
    <w:tmpl w:val="B916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20"/>
  </w:num>
  <w:num w:numId="5">
    <w:abstractNumId w:val="3"/>
  </w:num>
  <w:num w:numId="6">
    <w:abstractNumId w:val="25"/>
  </w:num>
  <w:num w:numId="7">
    <w:abstractNumId w:val="28"/>
  </w:num>
  <w:num w:numId="8">
    <w:abstractNumId w:val="21"/>
  </w:num>
  <w:num w:numId="9">
    <w:abstractNumId w:val="14"/>
  </w:num>
  <w:num w:numId="10">
    <w:abstractNumId w:val="8"/>
  </w:num>
  <w:num w:numId="11">
    <w:abstractNumId w:val="24"/>
  </w:num>
  <w:num w:numId="12">
    <w:abstractNumId w:val="5"/>
  </w:num>
  <w:num w:numId="13">
    <w:abstractNumId w:val="23"/>
  </w:num>
  <w:num w:numId="14">
    <w:abstractNumId w:val="4"/>
  </w:num>
  <w:num w:numId="15">
    <w:abstractNumId w:val="15"/>
  </w:num>
  <w:num w:numId="16">
    <w:abstractNumId w:val="26"/>
  </w:num>
  <w:num w:numId="17">
    <w:abstractNumId w:val="2"/>
  </w:num>
  <w:num w:numId="18">
    <w:abstractNumId w:val="18"/>
  </w:num>
  <w:num w:numId="19">
    <w:abstractNumId w:val="16"/>
  </w:num>
  <w:num w:numId="20">
    <w:abstractNumId w:val="7"/>
  </w:num>
  <w:num w:numId="21">
    <w:abstractNumId w:val="9"/>
  </w:num>
  <w:num w:numId="22">
    <w:abstractNumId w:val="13"/>
  </w:num>
  <w:num w:numId="23">
    <w:abstractNumId w:val="17"/>
  </w:num>
  <w:num w:numId="24">
    <w:abstractNumId w:val="12"/>
  </w:num>
  <w:num w:numId="25">
    <w:abstractNumId w:val="29"/>
  </w:num>
  <w:num w:numId="26">
    <w:abstractNumId w:val="19"/>
  </w:num>
  <w:num w:numId="27">
    <w:abstractNumId w:val="10"/>
  </w:num>
  <w:num w:numId="28">
    <w:abstractNumId w:val="27"/>
  </w:num>
  <w:num w:numId="29">
    <w:abstractNumId w:val="6"/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D4"/>
    <w:rsid w:val="00000763"/>
    <w:rsid w:val="0000081E"/>
    <w:rsid w:val="00001A96"/>
    <w:rsid w:val="00015584"/>
    <w:rsid w:val="000209FE"/>
    <w:rsid w:val="00024D30"/>
    <w:rsid w:val="00057F87"/>
    <w:rsid w:val="00063716"/>
    <w:rsid w:val="00065B57"/>
    <w:rsid w:val="000664B7"/>
    <w:rsid w:val="0007083D"/>
    <w:rsid w:val="00073BF4"/>
    <w:rsid w:val="00076262"/>
    <w:rsid w:val="00090B40"/>
    <w:rsid w:val="00090E6C"/>
    <w:rsid w:val="00091DB5"/>
    <w:rsid w:val="00096389"/>
    <w:rsid w:val="0009712C"/>
    <w:rsid w:val="000A3F39"/>
    <w:rsid w:val="000B1C0A"/>
    <w:rsid w:val="000B437F"/>
    <w:rsid w:val="000B47C5"/>
    <w:rsid w:val="000B5F09"/>
    <w:rsid w:val="000C20E7"/>
    <w:rsid w:val="000C65E8"/>
    <w:rsid w:val="000D2440"/>
    <w:rsid w:val="000D26A7"/>
    <w:rsid w:val="000D3227"/>
    <w:rsid w:val="000D5077"/>
    <w:rsid w:val="000E1D39"/>
    <w:rsid w:val="000F100C"/>
    <w:rsid w:val="000F3325"/>
    <w:rsid w:val="000F6BFB"/>
    <w:rsid w:val="0010107E"/>
    <w:rsid w:val="001177A3"/>
    <w:rsid w:val="00117FD1"/>
    <w:rsid w:val="001210D8"/>
    <w:rsid w:val="001226D4"/>
    <w:rsid w:val="001312ED"/>
    <w:rsid w:val="00131833"/>
    <w:rsid w:val="00141DE1"/>
    <w:rsid w:val="00155B3C"/>
    <w:rsid w:val="001577A4"/>
    <w:rsid w:val="001611C6"/>
    <w:rsid w:val="00161D5A"/>
    <w:rsid w:val="0017122A"/>
    <w:rsid w:val="00176E57"/>
    <w:rsid w:val="00180DD0"/>
    <w:rsid w:val="0019386F"/>
    <w:rsid w:val="00193D09"/>
    <w:rsid w:val="001A1895"/>
    <w:rsid w:val="001A45B7"/>
    <w:rsid w:val="001B3040"/>
    <w:rsid w:val="001C10DA"/>
    <w:rsid w:val="001C7B28"/>
    <w:rsid w:val="001D04E5"/>
    <w:rsid w:val="001D1584"/>
    <w:rsid w:val="001D7DFB"/>
    <w:rsid w:val="001E6B0D"/>
    <w:rsid w:val="001E7044"/>
    <w:rsid w:val="001E79F2"/>
    <w:rsid w:val="001F3BD4"/>
    <w:rsid w:val="00206AED"/>
    <w:rsid w:val="0021100F"/>
    <w:rsid w:val="00211084"/>
    <w:rsid w:val="002140F6"/>
    <w:rsid w:val="002264B6"/>
    <w:rsid w:val="0022746A"/>
    <w:rsid w:val="002315EC"/>
    <w:rsid w:val="0023662C"/>
    <w:rsid w:val="00241066"/>
    <w:rsid w:val="002448C2"/>
    <w:rsid w:val="002607C3"/>
    <w:rsid w:val="00263B80"/>
    <w:rsid w:val="0026663E"/>
    <w:rsid w:val="00266811"/>
    <w:rsid w:val="00270D00"/>
    <w:rsid w:val="002710A9"/>
    <w:rsid w:val="002831F6"/>
    <w:rsid w:val="00285324"/>
    <w:rsid w:val="00285FC0"/>
    <w:rsid w:val="0029144B"/>
    <w:rsid w:val="002B4845"/>
    <w:rsid w:val="002C3BC0"/>
    <w:rsid w:val="002D5B3B"/>
    <w:rsid w:val="002E3326"/>
    <w:rsid w:val="002F21A6"/>
    <w:rsid w:val="002F61C4"/>
    <w:rsid w:val="002F7D0F"/>
    <w:rsid w:val="002F7FF1"/>
    <w:rsid w:val="0030278B"/>
    <w:rsid w:val="003032A1"/>
    <w:rsid w:val="003037B1"/>
    <w:rsid w:val="00307499"/>
    <w:rsid w:val="00312119"/>
    <w:rsid w:val="003267D0"/>
    <w:rsid w:val="003403B7"/>
    <w:rsid w:val="00343580"/>
    <w:rsid w:val="003453C8"/>
    <w:rsid w:val="003506BC"/>
    <w:rsid w:val="0035217A"/>
    <w:rsid w:val="003551CB"/>
    <w:rsid w:val="003557DD"/>
    <w:rsid w:val="003705EF"/>
    <w:rsid w:val="00370C19"/>
    <w:rsid w:val="00371D5A"/>
    <w:rsid w:val="00372178"/>
    <w:rsid w:val="00372E47"/>
    <w:rsid w:val="00375A0A"/>
    <w:rsid w:val="003830D8"/>
    <w:rsid w:val="00385834"/>
    <w:rsid w:val="00393628"/>
    <w:rsid w:val="003A277F"/>
    <w:rsid w:val="003A52B7"/>
    <w:rsid w:val="003A74F3"/>
    <w:rsid w:val="003B33CF"/>
    <w:rsid w:val="003C0B09"/>
    <w:rsid w:val="003C356C"/>
    <w:rsid w:val="003D660C"/>
    <w:rsid w:val="003D73D8"/>
    <w:rsid w:val="003E3727"/>
    <w:rsid w:val="003E7E4E"/>
    <w:rsid w:val="003F0E4C"/>
    <w:rsid w:val="003F3C62"/>
    <w:rsid w:val="00403F72"/>
    <w:rsid w:val="00406177"/>
    <w:rsid w:val="00410EC2"/>
    <w:rsid w:val="0041361B"/>
    <w:rsid w:val="004277E7"/>
    <w:rsid w:val="00432A34"/>
    <w:rsid w:val="00433738"/>
    <w:rsid w:val="00443722"/>
    <w:rsid w:val="00452464"/>
    <w:rsid w:val="00454204"/>
    <w:rsid w:val="0047089C"/>
    <w:rsid w:val="00481C10"/>
    <w:rsid w:val="00483061"/>
    <w:rsid w:val="0048427F"/>
    <w:rsid w:val="00486996"/>
    <w:rsid w:val="004902E1"/>
    <w:rsid w:val="00491E95"/>
    <w:rsid w:val="004938BB"/>
    <w:rsid w:val="00497406"/>
    <w:rsid w:val="004A0BB4"/>
    <w:rsid w:val="004A3C3D"/>
    <w:rsid w:val="004A7DA7"/>
    <w:rsid w:val="004C7501"/>
    <w:rsid w:val="004D27D6"/>
    <w:rsid w:val="004D3F33"/>
    <w:rsid w:val="004D51F5"/>
    <w:rsid w:val="004E2551"/>
    <w:rsid w:val="004F2861"/>
    <w:rsid w:val="004F5B2F"/>
    <w:rsid w:val="00500B57"/>
    <w:rsid w:val="00501EA4"/>
    <w:rsid w:val="00504F3C"/>
    <w:rsid w:val="005168B1"/>
    <w:rsid w:val="00517568"/>
    <w:rsid w:val="00517676"/>
    <w:rsid w:val="005225AD"/>
    <w:rsid w:val="00532DDD"/>
    <w:rsid w:val="005502A3"/>
    <w:rsid w:val="00550428"/>
    <w:rsid w:val="005508D4"/>
    <w:rsid w:val="0055277F"/>
    <w:rsid w:val="00560333"/>
    <w:rsid w:val="00565FC6"/>
    <w:rsid w:val="00580159"/>
    <w:rsid w:val="005876AD"/>
    <w:rsid w:val="005A7E4A"/>
    <w:rsid w:val="005B07AA"/>
    <w:rsid w:val="005B2A54"/>
    <w:rsid w:val="005C4525"/>
    <w:rsid w:val="005D04F5"/>
    <w:rsid w:val="005E3578"/>
    <w:rsid w:val="005F2398"/>
    <w:rsid w:val="005F68D1"/>
    <w:rsid w:val="005F72CE"/>
    <w:rsid w:val="0061780E"/>
    <w:rsid w:val="006216B8"/>
    <w:rsid w:val="0062600B"/>
    <w:rsid w:val="006318AC"/>
    <w:rsid w:val="00637E58"/>
    <w:rsid w:val="0064472A"/>
    <w:rsid w:val="0064599E"/>
    <w:rsid w:val="00646E67"/>
    <w:rsid w:val="006478F5"/>
    <w:rsid w:val="0065183A"/>
    <w:rsid w:val="00661215"/>
    <w:rsid w:val="00670D01"/>
    <w:rsid w:val="00673D26"/>
    <w:rsid w:val="00683BA7"/>
    <w:rsid w:val="00685BCF"/>
    <w:rsid w:val="00690B91"/>
    <w:rsid w:val="006977F9"/>
    <w:rsid w:val="006A774A"/>
    <w:rsid w:val="006C6055"/>
    <w:rsid w:val="006D0D03"/>
    <w:rsid w:val="006D3E1F"/>
    <w:rsid w:val="006E018E"/>
    <w:rsid w:val="006F030E"/>
    <w:rsid w:val="006F098A"/>
    <w:rsid w:val="006F7E54"/>
    <w:rsid w:val="00702446"/>
    <w:rsid w:val="00704B0C"/>
    <w:rsid w:val="00705B09"/>
    <w:rsid w:val="00712494"/>
    <w:rsid w:val="007164F9"/>
    <w:rsid w:val="007257B0"/>
    <w:rsid w:val="00726FFE"/>
    <w:rsid w:val="0075620B"/>
    <w:rsid w:val="00763118"/>
    <w:rsid w:val="00767383"/>
    <w:rsid w:val="007704E1"/>
    <w:rsid w:val="00775D4A"/>
    <w:rsid w:val="007770CD"/>
    <w:rsid w:val="00786CED"/>
    <w:rsid w:val="00791D61"/>
    <w:rsid w:val="007A45DE"/>
    <w:rsid w:val="007B03DC"/>
    <w:rsid w:val="007B1375"/>
    <w:rsid w:val="007B223A"/>
    <w:rsid w:val="007C048B"/>
    <w:rsid w:val="007D29FF"/>
    <w:rsid w:val="007D492B"/>
    <w:rsid w:val="007D5027"/>
    <w:rsid w:val="007F11FA"/>
    <w:rsid w:val="00807C7B"/>
    <w:rsid w:val="00813FE4"/>
    <w:rsid w:val="00820087"/>
    <w:rsid w:val="008213CC"/>
    <w:rsid w:val="00821C7A"/>
    <w:rsid w:val="00826DB2"/>
    <w:rsid w:val="00830A0A"/>
    <w:rsid w:val="00834543"/>
    <w:rsid w:val="00841348"/>
    <w:rsid w:val="00854D53"/>
    <w:rsid w:val="0086207E"/>
    <w:rsid w:val="008721FB"/>
    <w:rsid w:val="008A1698"/>
    <w:rsid w:val="008A4BBE"/>
    <w:rsid w:val="008B267F"/>
    <w:rsid w:val="008B4C26"/>
    <w:rsid w:val="008B54DC"/>
    <w:rsid w:val="008C1947"/>
    <w:rsid w:val="008C6331"/>
    <w:rsid w:val="008D0AE2"/>
    <w:rsid w:val="008D0ED2"/>
    <w:rsid w:val="008D5966"/>
    <w:rsid w:val="008E0ECA"/>
    <w:rsid w:val="008E4256"/>
    <w:rsid w:val="008E77E0"/>
    <w:rsid w:val="008F118D"/>
    <w:rsid w:val="008F25BA"/>
    <w:rsid w:val="008F7B34"/>
    <w:rsid w:val="00904B24"/>
    <w:rsid w:val="009104DE"/>
    <w:rsid w:val="00911228"/>
    <w:rsid w:val="0091560F"/>
    <w:rsid w:val="0091796B"/>
    <w:rsid w:val="00922966"/>
    <w:rsid w:val="00931B45"/>
    <w:rsid w:val="009413C7"/>
    <w:rsid w:val="00942D0A"/>
    <w:rsid w:val="009451AC"/>
    <w:rsid w:val="00946CCE"/>
    <w:rsid w:val="00950F75"/>
    <w:rsid w:val="00955619"/>
    <w:rsid w:val="00955EF1"/>
    <w:rsid w:val="00963196"/>
    <w:rsid w:val="009716B2"/>
    <w:rsid w:val="00971CDC"/>
    <w:rsid w:val="009777FF"/>
    <w:rsid w:val="009807AA"/>
    <w:rsid w:val="0099278E"/>
    <w:rsid w:val="009A1207"/>
    <w:rsid w:val="009A6664"/>
    <w:rsid w:val="009B6362"/>
    <w:rsid w:val="009C2D09"/>
    <w:rsid w:val="009C469F"/>
    <w:rsid w:val="009D13C4"/>
    <w:rsid w:val="009D1C60"/>
    <w:rsid w:val="009D36D5"/>
    <w:rsid w:val="009D38D3"/>
    <w:rsid w:val="009D3E85"/>
    <w:rsid w:val="009E00D0"/>
    <w:rsid w:val="009E7A7D"/>
    <w:rsid w:val="009F09F0"/>
    <w:rsid w:val="009F0DF1"/>
    <w:rsid w:val="009F1CD2"/>
    <w:rsid w:val="009F215A"/>
    <w:rsid w:val="009F2E34"/>
    <w:rsid w:val="009F610E"/>
    <w:rsid w:val="00A054D4"/>
    <w:rsid w:val="00A117BB"/>
    <w:rsid w:val="00A1249F"/>
    <w:rsid w:val="00A167D3"/>
    <w:rsid w:val="00A31DF4"/>
    <w:rsid w:val="00A339B7"/>
    <w:rsid w:val="00A33B17"/>
    <w:rsid w:val="00A34D81"/>
    <w:rsid w:val="00A45131"/>
    <w:rsid w:val="00A538DB"/>
    <w:rsid w:val="00A653C2"/>
    <w:rsid w:val="00A70259"/>
    <w:rsid w:val="00A81CE3"/>
    <w:rsid w:val="00A870DF"/>
    <w:rsid w:val="00A9156E"/>
    <w:rsid w:val="00A9308A"/>
    <w:rsid w:val="00AA0029"/>
    <w:rsid w:val="00AA71BD"/>
    <w:rsid w:val="00AA7CF7"/>
    <w:rsid w:val="00AB09E8"/>
    <w:rsid w:val="00AC1509"/>
    <w:rsid w:val="00AC38D0"/>
    <w:rsid w:val="00AD2856"/>
    <w:rsid w:val="00AE3490"/>
    <w:rsid w:val="00AF0F6C"/>
    <w:rsid w:val="00B05FDD"/>
    <w:rsid w:val="00B20353"/>
    <w:rsid w:val="00B2312C"/>
    <w:rsid w:val="00B25131"/>
    <w:rsid w:val="00B33892"/>
    <w:rsid w:val="00B347B2"/>
    <w:rsid w:val="00B420D3"/>
    <w:rsid w:val="00B520D7"/>
    <w:rsid w:val="00B54735"/>
    <w:rsid w:val="00B6051E"/>
    <w:rsid w:val="00B66149"/>
    <w:rsid w:val="00B80194"/>
    <w:rsid w:val="00B86344"/>
    <w:rsid w:val="00B86A06"/>
    <w:rsid w:val="00BA1FC2"/>
    <w:rsid w:val="00BA5A47"/>
    <w:rsid w:val="00BA61C5"/>
    <w:rsid w:val="00BB5F51"/>
    <w:rsid w:val="00BC760C"/>
    <w:rsid w:val="00BD71FB"/>
    <w:rsid w:val="00BE073E"/>
    <w:rsid w:val="00BF01C3"/>
    <w:rsid w:val="00BF1859"/>
    <w:rsid w:val="00BF7517"/>
    <w:rsid w:val="00C01B94"/>
    <w:rsid w:val="00C04A90"/>
    <w:rsid w:val="00C0536C"/>
    <w:rsid w:val="00C060E3"/>
    <w:rsid w:val="00C17B3D"/>
    <w:rsid w:val="00C26E32"/>
    <w:rsid w:val="00C31E0E"/>
    <w:rsid w:val="00C33937"/>
    <w:rsid w:val="00C52164"/>
    <w:rsid w:val="00C63A7B"/>
    <w:rsid w:val="00C84786"/>
    <w:rsid w:val="00C97C96"/>
    <w:rsid w:val="00CB40D1"/>
    <w:rsid w:val="00CB767B"/>
    <w:rsid w:val="00CC0EE0"/>
    <w:rsid w:val="00CC550D"/>
    <w:rsid w:val="00CC6EE1"/>
    <w:rsid w:val="00CD1D18"/>
    <w:rsid w:val="00CD33D6"/>
    <w:rsid w:val="00D00214"/>
    <w:rsid w:val="00D01FDB"/>
    <w:rsid w:val="00D02809"/>
    <w:rsid w:val="00D02837"/>
    <w:rsid w:val="00D030F0"/>
    <w:rsid w:val="00D05A95"/>
    <w:rsid w:val="00D07DE5"/>
    <w:rsid w:val="00D101CB"/>
    <w:rsid w:val="00D12D3C"/>
    <w:rsid w:val="00D1355A"/>
    <w:rsid w:val="00D147CD"/>
    <w:rsid w:val="00D16494"/>
    <w:rsid w:val="00D20115"/>
    <w:rsid w:val="00D205F2"/>
    <w:rsid w:val="00D27755"/>
    <w:rsid w:val="00D3019E"/>
    <w:rsid w:val="00D306A4"/>
    <w:rsid w:val="00D32E7F"/>
    <w:rsid w:val="00D35F10"/>
    <w:rsid w:val="00D3797B"/>
    <w:rsid w:val="00D53BB7"/>
    <w:rsid w:val="00D56009"/>
    <w:rsid w:val="00D562DB"/>
    <w:rsid w:val="00D62762"/>
    <w:rsid w:val="00D628C9"/>
    <w:rsid w:val="00D660C5"/>
    <w:rsid w:val="00D70451"/>
    <w:rsid w:val="00D74565"/>
    <w:rsid w:val="00D76DDA"/>
    <w:rsid w:val="00D82FA3"/>
    <w:rsid w:val="00D86FE6"/>
    <w:rsid w:val="00D90788"/>
    <w:rsid w:val="00D955AF"/>
    <w:rsid w:val="00D95978"/>
    <w:rsid w:val="00DA39F0"/>
    <w:rsid w:val="00DA47B7"/>
    <w:rsid w:val="00DB0F0A"/>
    <w:rsid w:val="00DB3A97"/>
    <w:rsid w:val="00DB41A5"/>
    <w:rsid w:val="00DC3313"/>
    <w:rsid w:val="00DC41E5"/>
    <w:rsid w:val="00DC5085"/>
    <w:rsid w:val="00DC5508"/>
    <w:rsid w:val="00DD4FD2"/>
    <w:rsid w:val="00DE3F7A"/>
    <w:rsid w:val="00DF0657"/>
    <w:rsid w:val="00DF75F3"/>
    <w:rsid w:val="00E03F2A"/>
    <w:rsid w:val="00E103BD"/>
    <w:rsid w:val="00E1076F"/>
    <w:rsid w:val="00E11E18"/>
    <w:rsid w:val="00E16D74"/>
    <w:rsid w:val="00E20CFF"/>
    <w:rsid w:val="00E21679"/>
    <w:rsid w:val="00E21AFE"/>
    <w:rsid w:val="00E24326"/>
    <w:rsid w:val="00E2657E"/>
    <w:rsid w:val="00E2678E"/>
    <w:rsid w:val="00E34545"/>
    <w:rsid w:val="00E45C4D"/>
    <w:rsid w:val="00E55618"/>
    <w:rsid w:val="00E61445"/>
    <w:rsid w:val="00E6729E"/>
    <w:rsid w:val="00E80562"/>
    <w:rsid w:val="00E825CE"/>
    <w:rsid w:val="00E82F12"/>
    <w:rsid w:val="00E8364D"/>
    <w:rsid w:val="00E91D47"/>
    <w:rsid w:val="00E9594A"/>
    <w:rsid w:val="00EA0B34"/>
    <w:rsid w:val="00EA102E"/>
    <w:rsid w:val="00EA1D50"/>
    <w:rsid w:val="00EB0C2E"/>
    <w:rsid w:val="00EB2CDA"/>
    <w:rsid w:val="00EB5A02"/>
    <w:rsid w:val="00EC6251"/>
    <w:rsid w:val="00ED2F88"/>
    <w:rsid w:val="00ED5C90"/>
    <w:rsid w:val="00ED6D68"/>
    <w:rsid w:val="00ED7FBF"/>
    <w:rsid w:val="00EE1D57"/>
    <w:rsid w:val="00EE3BC5"/>
    <w:rsid w:val="00EF6DB5"/>
    <w:rsid w:val="00EF7891"/>
    <w:rsid w:val="00EF7F27"/>
    <w:rsid w:val="00F030BA"/>
    <w:rsid w:val="00F038FC"/>
    <w:rsid w:val="00F07BDA"/>
    <w:rsid w:val="00F21D25"/>
    <w:rsid w:val="00F26116"/>
    <w:rsid w:val="00F32A09"/>
    <w:rsid w:val="00F40DC3"/>
    <w:rsid w:val="00F44BCD"/>
    <w:rsid w:val="00F47C8F"/>
    <w:rsid w:val="00F47E00"/>
    <w:rsid w:val="00F51BC7"/>
    <w:rsid w:val="00F64E05"/>
    <w:rsid w:val="00F7576B"/>
    <w:rsid w:val="00F77BF6"/>
    <w:rsid w:val="00F77FC7"/>
    <w:rsid w:val="00F8473D"/>
    <w:rsid w:val="00F92780"/>
    <w:rsid w:val="00F93BBF"/>
    <w:rsid w:val="00FA5D0E"/>
    <w:rsid w:val="00FB09C8"/>
    <w:rsid w:val="00FB0D0A"/>
    <w:rsid w:val="00FB23CA"/>
    <w:rsid w:val="00FB3752"/>
    <w:rsid w:val="00FB4F40"/>
    <w:rsid w:val="00FB7D96"/>
    <w:rsid w:val="00FB7DAF"/>
    <w:rsid w:val="00FC6616"/>
    <w:rsid w:val="00FE138E"/>
    <w:rsid w:val="00FF02EB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E3D2-272C-4059-A293-D8934E3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7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6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semiHidden/>
    <w:unhideWhenUsed/>
    <w:qFormat/>
    <w:rsid w:val="00C3393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33937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8B54D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D13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D13C4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77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74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6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D71F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F7B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B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B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B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B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rim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rim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CAD7-EA16-419C-B47D-2C894B9A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Manuela Fiorillo</cp:lastModifiedBy>
  <cp:revision>500</cp:revision>
  <cp:lastPrinted>2021-12-22T16:00:00Z</cp:lastPrinted>
  <dcterms:created xsi:type="dcterms:W3CDTF">2021-09-10T06:32:00Z</dcterms:created>
  <dcterms:modified xsi:type="dcterms:W3CDTF">2021-12-30T07:28:00Z</dcterms:modified>
</cp:coreProperties>
</file>